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9CEA" w14:textId="77777777" w:rsidR="006C0CFC" w:rsidRPr="00D85469" w:rsidRDefault="006C0CFC" w:rsidP="006C0CFC">
      <w:pPr>
        <w:spacing w:after="0" w:line="240" w:lineRule="auto"/>
        <w:ind w:left="10" w:right="5"/>
        <w:jc w:val="center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REGULAMIN</w:t>
      </w:r>
    </w:p>
    <w:p w14:paraId="4AF0920D" w14:textId="77777777" w:rsidR="006C0CFC" w:rsidRPr="00D85469" w:rsidRDefault="006C0CFC" w:rsidP="006C0CFC">
      <w:pPr>
        <w:spacing w:after="0" w:line="240" w:lineRule="auto"/>
        <w:ind w:left="10" w:right="2"/>
        <w:jc w:val="center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III</w:t>
      </w:r>
      <w:r w:rsidRPr="00D85469">
        <w:rPr>
          <w:rFonts w:ascii="Times New Roman" w:hAnsi="Times New Roman"/>
          <w:b/>
          <w:sz w:val="24"/>
          <w:szCs w:val="24"/>
        </w:rPr>
        <w:t xml:space="preserve"> Wojewódzkiego Konkursu Wielkanocnego </w:t>
      </w:r>
    </w:p>
    <w:p w14:paraId="0A1FDCC9" w14:textId="77777777" w:rsidR="006C0CFC" w:rsidRDefault="006C0CFC" w:rsidP="006C0CFC">
      <w:pPr>
        <w:spacing w:after="0" w:line="240" w:lineRule="auto"/>
        <w:ind w:left="10" w:right="2"/>
        <w:jc w:val="center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 xml:space="preserve">„Wielkanoc z Tradycją” </w:t>
      </w:r>
    </w:p>
    <w:p w14:paraId="0365B941" w14:textId="77777777" w:rsidR="006C0CFC" w:rsidRDefault="006C0CFC" w:rsidP="006C0CFC">
      <w:pPr>
        <w:spacing w:after="0" w:line="240" w:lineRule="auto"/>
        <w:ind w:left="10" w:right="2"/>
        <w:jc w:val="center"/>
        <w:rPr>
          <w:rFonts w:ascii="Times New Roman" w:hAnsi="Times New Roman"/>
          <w:b/>
          <w:sz w:val="24"/>
          <w:szCs w:val="24"/>
        </w:rPr>
      </w:pPr>
    </w:p>
    <w:p w14:paraId="7080A8DC" w14:textId="77777777" w:rsidR="006C0CFC" w:rsidRPr="005D5A30" w:rsidRDefault="006C0CFC" w:rsidP="006C0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A30">
        <w:rPr>
          <w:rFonts w:ascii="Times New Roman" w:hAnsi="Times New Roman"/>
          <w:b/>
          <w:sz w:val="24"/>
          <w:szCs w:val="24"/>
        </w:rPr>
        <w:t xml:space="preserve">Koszalin </w:t>
      </w:r>
      <w:r>
        <w:rPr>
          <w:rFonts w:ascii="Times New Roman" w:hAnsi="Times New Roman"/>
          <w:b/>
          <w:sz w:val="24"/>
          <w:szCs w:val="24"/>
        </w:rPr>
        <w:t>–</w:t>
      </w:r>
      <w:r w:rsidRPr="005D5A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10.04.2025</w:t>
      </w:r>
      <w:r w:rsidRPr="005D5A30">
        <w:rPr>
          <w:rFonts w:ascii="Times New Roman" w:hAnsi="Times New Roman"/>
          <w:b/>
          <w:sz w:val="24"/>
          <w:szCs w:val="24"/>
        </w:rPr>
        <w:t xml:space="preserve"> r.</w:t>
      </w:r>
    </w:p>
    <w:p w14:paraId="12DAED3F" w14:textId="77777777" w:rsidR="006C0CFC" w:rsidRDefault="006C0CFC" w:rsidP="006C0CFC">
      <w:pPr>
        <w:spacing w:after="0" w:line="240" w:lineRule="auto"/>
        <w:ind w:left="10" w:right="2"/>
        <w:jc w:val="center"/>
        <w:rPr>
          <w:rFonts w:ascii="Times New Roman" w:hAnsi="Times New Roman"/>
          <w:sz w:val="24"/>
          <w:szCs w:val="24"/>
        </w:rPr>
      </w:pPr>
    </w:p>
    <w:p w14:paraId="73CC3DF6" w14:textId="77777777" w:rsidR="006C0CFC" w:rsidRPr="00D85469" w:rsidRDefault="006C0CFC" w:rsidP="006C0CFC">
      <w:pPr>
        <w:spacing w:after="0" w:line="240" w:lineRule="auto"/>
        <w:ind w:left="10" w:right="2"/>
        <w:jc w:val="center"/>
        <w:rPr>
          <w:rFonts w:ascii="Times New Roman" w:hAnsi="Times New Roman"/>
          <w:sz w:val="24"/>
          <w:szCs w:val="24"/>
        </w:rPr>
      </w:pPr>
    </w:p>
    <w:p w14:paraId="7D71E96B" w14:textId="77777777" w:rsidR="006C0CFC" w:rsidRPr="00D85469" w:rsidRDefault="006C0CFC" w:rsidP="006C0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4B32C" w14:textId="77777777" w:rsidR="006C0CFC" w:rsidRPr="00D85469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2A57DB" w14:textId="77777777" w:rsidR="006C0CFC" w:rsidRPr="00D85469" w:rsidRDefault="006C0CFC" w:rsidP="006C0C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851" w:hanging="80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Organizator Konkursu</w:t>
      </w:r>
    </w:p>
    <w:p w14:paraId="7A794139" w14:textId="77777777" w:rsidR="006C0CFC" w:rsidRPr="00D85469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Konkursu jest Zachodniopomorski Ośrodek Doradztwa Rolniczego w Barzkowicach,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Oddział w Koszalinie, 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ZODR, Barzkowice 2, 73-134 Barzkowice, NIP: 854-00-16-836.</w:t>
      </w:r>
    </w:p>
    <w:p w14:paraId="18C831A7" w14:textId="77777777" w:rsidR="006C0CFC" w:rsidRPr="00D85469" w:rsidRDefault="006C0CFC" w:rsidP="006C0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3259694" w14:textId="77777777" w:rsidR="006C0CFC" w:rsidRPr="00186E50" w:rsidRDefault="006C0CFC" w:rsidP="006C0C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6E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i miejsce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uroczystego wręczenia nagród</w:t>
      </w:r>
    </w:p>
    <w:p w14:paraId="640E8D78" w14:textId="77777777" w:rsidR="006C0CFC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 wręczenie nagród laureatom </w:t>
      </w:r>
      <w:r w:rsidRPr="005D5A30">
        <w:rPr>
          <w:rFonts w:ascii="Times New Roman" w:eastAsia="Times New Roman" w:hAnsi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D5A30">
        <w:rPr>
          <w:rFonts w:ascii="Times New Roman" w:eastAsia="Times New Roman" w:hAnsi="Times New Roman"/>
          <w:sz w:val="24"/>
          <w:szCs w:val="24"/>
          <w:lang w:eastAsia="pl-PL"/>
        </w:rPr>
        <w:t xml:space="preserve"> odbędzie się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10.04.2025</w:t>
      </w:r>
      <w:r w:rsidRPr="005D5A30">
        <w:rPr>
          <w:rFonts w:ascii="Times New Roman" w:eastAsia="Times New Roman" w:hAnsi="Times New Roman"/>
          <w:sz w:val="24"/>
          <w:szCs w:val="24"/>
          <w:lang w:eastAsia="pl-PL"/>
        </w:rPr>
        <w:t xml:space="preserve"> r. w godzinach </w:t>
      </w:r>
      <w:r w:rsidRPr="003F5B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10.00 do 13.00</w:t>
      </w:r>
      <w:r w:rsidRPr="005D5A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Delegaturze Zachodniopomorskiego Urzędu Wojewódzkiego </w:t>
      </w:r>
      <w:r w:rsidRPr="005D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Koszalinie przy</w:t>
      </w:r>
      <w:r>
        <w:rPr>
          <w:rFonts w:ascii="Times New Roman" w:hAnsi="Times New Roman"/>
          <w:sz w:val="24"/>
          <w:szCs w:val="24"/>
        </w:rPr>
        <w:t xml:space="preserve"> ul. Władysława Andersa 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562F67" w14:textId="77777777" w:rsidR="006C0CFC" w:rsidRPr="005D5A30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655119" w14:textId="77777777" w:rsidR="006C0CFC" w:rsidRPr="00D85469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E4D4EB" w14:textId="77777777" w:rsidR="006C0CFC" w:rsidRPr="00D85469" w:rsidRDefault="006C0CFC" w:rsidP="006C0C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5469">
        <w:rPr>
          <w:rFonts w:ascii="Times New Roman" w:hAnsi="Times New Roman"/>
          <w:b/>
          <w:bCs/>
          <w:sz w:val="24"/>
          <w:szCs w:val="24"/>
          <w:lang w:eastAsia="pl-PL"/>
        </w:rPr>
        <w:t>Cele Konkursu</w:t>
      </w:r>
    </w:p>
    <w:p w14:paraId="68C914FC" w14:textId="77777777" w:rsidR="006C0CFC" w:rsidRPr="00D85469" w:rsidRDefault="006C0CFC" w:rsidP="006C0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Zachowanie i promowanie tradycji oraz sztuki wykonywania</w:t>
      </w:r>
      <w:r>
        <w:rPr>
          <w:rFonts w:ascii="Times New Roman" w:hAnsi="Times New Roman"/>
          <w:sz w:val="24"/>
          <w:szCs w:val="24"/>
        </w:rPr>
        <w:t xml:space="preserve"> tradycyjnych</w:t>
      </w:r>
      <w:r w:rsidRPr="00D85469">
        <w:rPr>
          <w:rFonts w:ascii="Times New Roman" w:hAnsi="Times New Roman"/>
          <w:sz w:val="24"/>
          <w:szCs w:val="24"/>
        </w:rPr>
        <w:t xml:space="preserve"> palm i pisanek wielkanocnych.</w:t>
      </w:r>
    </w:p>
    <w:p w14:paraId="0536EAAE" w14:textId="77777777" w:rsidR="006C0CFC" w:rsidRPr="00D85469" w:rsidRDefault="006C0CFC" w:rsidP="006C0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4015935"/>
      <w:r w:rsidRPr="00D85469">
        <w:rPr>
          <w:rFonts w:ascii="Times New Roman" w:hAnsi="Times New Roman"/>
          <w:sz w:val="24"/>
          <w:szCs w:val="24"/>
        </w:rPr>
        <w:t>Kształtowanie aktywnej i twórczej postawy społeczeństwa wobec sztuki i tradycji kulturowej związanej z obrzędami okresu Wielkiej Nocy.</w:t>
      </w:r>
    </w:p>
    <w:bookmarkEnd w:id="0"/>
    <w:p w14:paraId="26D5D49A" w14:textId="77777777" w:rsidR="006C0CFC" w:rsidRPr="00D85469" w:rsidRDefault="006C0CFC" w:rsidP="006C0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Propagowanie folkloru związanego ze świętami wielkanocnymi oraz pogłębianie wiedzy na temat symboliki i znaczenia palmy, pisanki w obrzędowości ludowej.</w:t>
      </w:r>
    </w:p>
    <w:p w14:paraId="7449E50B" w14:textId="77777777" w:rsidR="006C0CFC" w:rsidRPr="00A0244B" w:rsidRDefault="006C0CFC" w:rsidP="006C0CF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Stworzenie okazji do indywidualnej działalności artystycznej oraz wymiany wiedzy na temat zanikającego zwyczaju robienia palm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85469">
        <w:rPr>
          <w:rFonts w:ascii="Times New Roman" w:hAnsi="Times New Roman"/>
          <w:sz w:val="24"/>
          <w:szCs w:val="24"/>
        </w:rPr>
        <w:t xml:space="preserve"> pisanek</w:t>
      </w:r>
      <w:r>
        <w:rPr>
          <w:rFonts w:ascii="Times New Roman" w:hAnsi="Times New Roman"/>
          <w:sz w:val="24"/>
          <w:szCs w:val="24"/>
        </w:rPr>
        <w:t>.</w:t>
      </w:r>
      <w:r w:rsidRPr="00D85469">
        <w:rPr>
          <w:rFonts w:ascii="Times New Roman" w:hAnsi="Times New Roman"/>
          <w:sz w:val="24"/>
          <w:szCs w:val="24"/>
        </w:rPr>
        <w:t xml:space="preserve"> </w:t>
      </w:r>
    </w:p>
    <w:p w14:paraId="51E4D3AD" w14:textId="77777777" w:rsidR="006C0CFC" w:rsidRPr="00A0244B" w:rsidRDefault="006C0CFC" w:rsidP="006C0CF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2997747" w14:textId="77777777" w:rsidR="006C0CFC" w:rsidRDefault="006C0CFC" w:rsidP="006C0CF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481BA0E" w14:textId="77777777" w:rsidR="006C0CFC" w:rsidRPr="00D85469" w:rsidRDefault="006C0CFC" w:rsidP="006C0C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85469">
        <w:rPr>
          <w:rFonts w:ascii="Times New Roman" w:hAnsi="Times New Roman"/>
          <w:b/>
          <w:sz w:val="24"/>
          <w:szCs w:val="24"/>
        </w:rPr>
        <w:t>Warunki uczestnictw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5FCB8E11" w14:textId="77777777" w:rsidR="006C0CFC" w:rsidRPr="00D85469" w:rsidRDefault="006C0CFC" w:rsidP="006C0CFC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Konkurs przeprowadzony zostanie w dwóch kategoriach: </w:t>
      </w:r>
    </w:p>
    <w:p w14:paraId="1F15F9FE" w14:textId="77777777" w:rsidR="006C0CFC" w:rsidRPr="00D85469" w:rsidRDefault="006C0CFC" w:rsidP="006C0C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„</w:t>
      </w:r>
      <w:r w:rsidRPr="003F5BDA">
        <w:rPr>
          <w:rFonts w:ascii="Times New Roman" w:hAnsi="Times New Roman"/>
          <w:b/>
          <w:bCs/>
          <w:sz w:val="24"/>
          <w:szCs w:val="24"/>
        </w:rPr>
        <w:t>Pisanka</w:t>
      </w:r>
      <w:r w:rsidRPr="00D85469">
        <w:rPr>
          <w:rFonts w:ascii="Times New Roman" w:hAnsi="Times New Roman"/>
          <w:sz w:val="24"/>
          <w:szCs w:val="24"/>
        </w:rPr>
        <w:t xml:space="preserve">”, </w:t>
      </w:r>
    </w:p>
    <w:p w14:paraId="29245A9E" w14:textId="77777777" w:rsidR="006C0CFC" w:rsidRPr="00D85469" w:rsidRDefault="006C0CFC" w:rsidP="006C0C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„</w:t>
      </w:r>
      <w:r w:rsidRPr="003F5BDA">
        <w:rPr>
          <w:rFonts w:ascii="Times New Roman" w:hAnsi="Times New Roman"/>
          <w:b/>
          <w:bCs/>
          <w:sz w:val="24"/>
          <w:szCs w:val="24"/>
        </w:rPr>
        <w:t>Palma</w:t>
      </w:r>
      <w:r w:rsidRPr="00D85469">
        <w:rPr>
          <w:rFonts w:ascii="Times New Roman" w:hAnsi="Times New Roman"/>
          <w:sz w:val="24"/>
          <w:szCs w:val="24"/>
        </w:rPr>
        <w:t>”.</w:t>
      </w:r>
    </w:p>
    <w:p w14:paraId="72B534F7" w14:textId="77777777" w:rsidR="006C0CFC" w:rsidRPr="002038AA" w:rsidRDefault="006C0CFC" w:rsidP="006C0CF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hAnsi="Times New Roman"/>
          <w:sz w:val="24"/>
          <w:szCs w:val="24"/>
        </w:rPr>
        <w:t xml:space="preserve">Konkurs ma charakter otwarty, może w nim wziąć udział każda zainteresowana osoba z terenu Województwa Zachodniopomorskiego, za wyjątkiem pracowników Zachodniopomorskiego Ośrodka Doradztwa Rolniczego w Barzkowicach oraz członków ich najbliższych rodzin </w:t>
      </w:r>
    </w:p>
    <w:p w14:paraId="2CBDD235" w14:textId="77777777" w:rsidR="006C0CFC" w:rsidRPr="00D85469" w:rsidRDefault="006C0CFC" w:rsidP="006C0CFC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hAnsi="Times New Roman"/>
          <w:sz w:val="24"/>
          <w:szCs w:val="24"/>
        </w:rPr>
        <w:t>(tj. zstępnych, wstępnych, małżonków, rodzeństwa oraz ich zstępnych).</w:t>
      </w:r>
    </w:p>
    <w:p w14:paraId="0935F314" w14:textId="77777777" w:rsidR="006C0CFC" w:rsidRPr="006826C4" w:rsidRDefault="006C0CFC" w:rsidP="006C0CF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hAnsi="Times New Roman"/>
          <w:sz w:val="24"/>
          <w:szCs w:val="24"/>
        </w:rPr>
        <w:t xml:space="preserve">Warunkiem udziału w Konkursie jest 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doręczenie czytelnie wypełnionego Formularza zgłoszeniowego, stanowiącego załącznik do niniejszego Regulaminu,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26C4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</w:t>
      </w:r>
      <w:r w:rsidRPr="006826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6826C4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6826C4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682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      </w:t>
      </w:r>
    </w:p>
    <w:p w14:paraId="75BB061A" w14:textId="77777777" w:rsidR="006C0CFC" w:rsidRPr="00D85469" w:rsidRDefault="006C0CFC" w:rsidP="006C0CFC">
      <w:pPr>
        <w:pStyle w:val="Akapitzlist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organizatora:</w:t>
      </w:r>
      <w:r w:rsidRPr="00D854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E60A5C" w14:textId="77777777" w:rsidR="006C0CFC" w:rsidRPr="00D85469" w:rsidRDefault="006C0CFC" w:rsidP="006C0CFC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sobiście lub pocztą tradycyjną na adres </w:t>
      </w:r>
      <w:r w:rsidRPr="00D85469">
        <w:rPr>
          <w:rFonts w:ascii="Times New Roman" w:hAnsi="Times New Roman"/>
          <w:sz w:val="24"/>
          <w:szCs w:val="24"/>
        </w:rPr>
        <w:t>Zachodniopomorski Ośrodek Doradztwa Rolniczego w Barzkowicach, Oddział w Koszalinie, ul. Przemysłowa 8, 75-21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85469">
        <w:rPr>
          <w:rFonts w:ascii="Times New Roman" w:hAnsi="Times New Roman"/>
          <w:sz w:val="24"/>
          <w:szCs w:val="24"/>
        </w:rPr>
        <w:t xml:space="preserve">Koszalin  decyduje data wpływu do siedziby Oddziału albo </w:t>
      </w:r>
    </w:p>
    <w:p w14:paraId="6E282916" w14:textId="77777777" w:rsidR="006C0CFC" w:rsidRPr="00D85469" w:rsidRDefault="006C0CFC" w:rsidP="006C0C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Style w:val="Hipercze"/>
          <w:rFonts w:ascii="Times New Roman" w:hAnsi="Times New Roman"/>
          <w:szCs w:val="24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mailem na adres: </w:t>
      </w:r>
      <w:hyperlink r:id="rId5" w:history="1">
        <w:r w:rsidRPr="00840150">
          <w:rPr>
            <w:rStyle w:val="Hipercze"/>
            <w:rFonts w:ascii="Times New Roman" w:hAnsi="Times New Roman"/>
            <w:szCs w:val="24"/>
          </w:rPr>
          <w:t>koszalin.oddzial@zodr.pl</w:t>
        </w:r>
      </w:hyperlink>
      <w:r w:rsidRPr="00D85469">
        <w:rPr>
          <w:rFonts w:ascii="Times New Roman" w:hAnsi="Times New Roman"/>
          <w:sz w:val="24"/>
          <w:szCs w:val="24"/>
        </w:rPr>
        <w:t xml:space="preserve">, </w:t>
      </w:r>
      <w:r w:rsidRPr="006826C4">
        <w:rPr>
          <w:rStyle w:val="Hipercze"/>
          <w:rFonts w:ascii="Times New Roman" w:hAnsi="Times New Roman"/>
          <w:color w:val="auto"/>
          <w:szCs w:val="24"/>
          <w:u w:val="none"/>
        </w:rPr>
        <w:t>załączając</w:t>
      </w:r>
      <w:r w:rsidRPr="006826C4">
        <w:rPr>
          <w:rStyle w:val="Hipercze"/>
          <w:rFonts w:ascii="Times New Roman" w:hAnsi="Times New Roman"/>
          <w:szCs w:val="24"/>
          <w:u w:val="none"/>
        </w:rPr>
        <w:t xml:space="preserve"> 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skan podpisanego formularza zgłoszeniowego albo</w:t>
      </w:r>
    </w:p>
    <w:p w14:paraId="15BD1DA4" w14:textId="77777777" w:rsidR="006C0CFC" w:rsidRPr="00D85469" w:rsidRDefault="006C0CFC" w:rsidP="006C0C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Style w:val="Hipercze"/>
          <w:rFonts w:ascii="Times New Roman" w:hAnsi="Times New Roman"/>
          <w:szCs w:val="24"/>
        </w:rPr>
        <w:t xml:space="preserve">faksem </w:t>
      </w:r>
      <w:r w:rsidRPr="006826C4">
        <w:rPr>
          <w:rStyle w:val="Hipercze"/>
          <w:rFonts w:ascii="Times New Roman" w:hAnsi="Times New Roman"/>
          <w:color w:val="auto"/>
          <w:szCs w:val="24"/>
          <w:u w:val="none"/>
        </w:rPr>
        <w:t>na</w:t>
      </w:r>
      <w:r w:rsidRPr="006826C4">
        <w:rPr>
          <w:rFonts w:ascii="Times New Roman" w:hAnsi="Times New Roman"/>
          <w:sz w:val="24"/>
          <w:szCs w:val="24"/>
        </w:rPr>
        <w:t xml:space="preserve"> </w:t>
      </w:r>
      <w:r w:rsidRPr="00D85469">
        <w:rPr>
          <w:rFonts w:ascii="Times New Roman" w:hAnsi="Times New Roman"/>
          <w:sz w:val="24"/>
          <w:szCs w:val="24"/>
        </w:rPr>
        <w:t>numer 94 342 79 24;</w:t>
      </w:r>
    </w:p>
    <w:p w14:paraId="1326DEBE" w14:textId="77777777" w:rsidR="006C0CFC" w:rsidRDefault="006C0CFC" w:rsidP="006C0CFC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oraz dostarczenie zgłoszonej i wcześniej przygotowanej pracy konkursowej na miejsce Konkursu tj.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Delegatury Zachodniopomorskiego Urzędu Wojewódzkiego 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3BE169" w14:textId="77777777" w:rsidR="006C0CFC" w:rsidRPr="002C7174" w:rsidRDefault="006C0CFC" w:rsidP="006C0CFC">
      <w:pPr>
        <w:spacing w:after="0" w:line="240" w:lineRule="auto"/>
        <w:ind w:left="426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w Koszalinie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Władysława Andersa 34, 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DNI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08.04.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w godzinach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9:0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 –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4:0</w:t>
      </w:r>
      <w:r w:rsidRPr="002B62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</w:p>
    <w:p w14:paraId="7543506F" w14:textId="77777777" w:rsidR="006C0CFC" w:rsidRPr="00D85469" w:rsidRDefault="006C0CFC" w:rsidP="006C0CFC">
      <w:pPr>
        <w:spacing w:after="0" w:line="240" w:lineRule="auto"/>
        <w:ind w:left="426" w:hanging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71A39E" w14:textId="77777777" w:rsidR="006C0CFC" w:rsidRPr="00D85469" w:rsidRDefault="006C0CFC" w:rsidP="006C0CFC">
      <w:pPr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lastRenderedPageBreak/>
        <w:t>Każdy uczestnik</w:t>
      </w:r>
      <w:r>
        <w:rPr>
          <w:rFonts w:ascii="Times New Roman" w:hAnsi="Times New Roman"/>
          <w:sz w:val="24"/>
          <w:szCs w:val="24"/>
        </w:rPr>
        <w:t>: ( osoba, instytucja),</w:t>
      </w:r>
      <w:r w:rsidRPr="00D85469">
        <w:rPr>
          <w:rFonts w:ascii="Times New Roman" w:hAnsi="Times New Roman"/>
          <w:sz w:val="24"/>
          <w:szCs w:val="24"/>
        </w:rPr>
        <w:t xml:space="preserve"> może zgłosić maksymalnie dwie</w:t>
      </w:r>
      <w:r>
        <w:rPr>
          <w:rFonts w:ascii="Times New Roman" w:hAnsi="Times New Roman"/>
          <w:sz w:val="24"/>
          <w:szCs w:val="24"/>
        </w:rPr>
        <w:t xml:space="preserve"> podpisane</w:t>
      </w:r>
      <w:r w:rsidRPr="00D85469">
        <w:rPr>
          <w:rFonts w:ascii="Times New Roman" w:hAnsi="Times New Roman"/>
          <w:sz w:val="24"/>
          <w:szCs w:val="24"/>
        </w:rPr>
        <w:t xml:space="preserve"> prace konkursowe, po jednej pracy w każdej z kategorii, o których mowa w niniejszym Regulaminie. </w:t>
      </w:r>
    </w:p>
    <w:p w14:paraId="4C9EB073" w14:textId="77777777" w:rsidR="006C0CFC" w:rsidRPr="00D85469" w:rsidRDefault="006C0CFC" w:rsidP="006C0CFC">
      <w:pPr>
        <w:numPr>
          <w:ilvl w:val="0"/>
          <w:numId w:val="8"/>
        </w:num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Uczestnicy sami ponoszą wszelkie koszty udziału w Konkursie, w tym koszty dojazdu i zakupu produktów potrzebnych do wykonania pracy konkursowej.</w:t>
      </w:r>
    </w:p>
    <w:p w14:paraId="7EE413A0" w14:textId="77777777" w:rsidR="006C0CFC" w:rsidRPr="00D85469" w:rsidRDefault="006C0CFC" w:rsidP="006C0C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D1D7E4" w14:textId="77777777" w:rsidR="006C0CFC" w:rsidRPr="00187F80" w:rsidRDefault="006C0CFC" w:rsidP="006C0CF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7F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Przebieg Konkursu </w:t>
      </w:r>
    </w:p>
    <w:p w14:paraId="2353F58F" w14:textId="77777777" w:rsidR="006C0CFC" w:rsidRDefault="006C0CFC" w:rsidP="006C0CF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Oceny zgłoszonych prac dokona powołana przez Organizatora Komisja Konkursowa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</w:p>
    <w:p w14:paraId="67003D79" w14:textId="77777777" w:rsidR="006C0CFC" w:rsidRPr="00D85469" w:rsidRDefault="006C0CFC" w:rsidP="006C0CFC">
      <w:pPr>
        <w:pStyle w:val="Akapitzlist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dniu: 09.04.2025r.</w:t>
      </w:r>
    </w:p>
    <w:p w14:paraId="0F433296" w14:textId="77777777" w:rsidR="006C0CFC" w:rsidRDefault="006C0CFC" w:rsidP="006C0CF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Przy ocenie prac Komisja Konkursowa kierować się będzie następującymi kryteriami, </w:t>
      </w:r>
    </w:p>
    <w:p w14:paraId="1FF85FFD" w14:textId="77777777" w:rsidR="006C0CFC" w:rsidRPr="001F0852" w:rsidRDefault="006C0CFC" w:rsidP="006C0CFC">
      <w:pPr>
        <w:pStyle w:val="Akapitzlist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przyznając od 1 do 5 punktów za każde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nw.</w:t>
      </w: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 xml:space="preserve"> kryterium:</w:t>
      </w:r>
    </w:p>
    <w:p w14:paraId="168728EE" w14:textId="77777777" w:rsidR="006C0CFC" w:rsidRPr="00D85469" w:rsidRDefault="006C0CFC" w:rsidP="006C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39F8E4" w14:textId="77777777" w:rsidR="006C0CFC" w:rsidRPr="00D85469" w:rsidRDefault="006C0CFC" w:rsidP="006C0CFC">
      <w:pPr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 xml:space="preserve"> „Pisanka” </w:t>
      </w:r>
    </w:p>
    <w:p w14:paraId="7D0E3923" w14:textId="77777777" w:rsidR="006C0CFC" w:rsidRPr="00D85469" w:rsidRDefault="006C0CFC" w:rsidP="006C0CFC">
      <w:pPr>
        <w:numPr>
          <w:ilvl w:val="1"/>
          <w:numId w:val="10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wykorzystanie materiałów i technik tradycyjnych, </w:t>
      </w:r>
    </w:p>
    <w:p w14:paraId="25B2ECA7" w14:textId="77777777" w:rsidR="006C0CFC" w:rsidRPr="00D85469" w:rsidRDefault="006C0CFC" w:rsidP="006C0CFC">
      <w:pPr>
        <w:numPr>
          <w:ilvl w:val="1"/>
          <w:numId w:val="10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kompozycja i </w:t>
      </w:r>
      <w:r w:rsidRPr="00D85469">
        <w:rPr>
          <w:rFonts w:ascii="Times New Roman" w:hAnsi="Times New Roman"/>
          <w:sz w:val="24"/>
          <w:szCs w:val="24"/>
        </w:rPr>
        <w:t>kunszt wykonania,</w:t>
      </w:r>
    </w:p>
    <w:p w14:paraId="5C2D7CBC" w14:textId="77777777" w:rsidR="006C0CFC" w:rsidRPr="00D85469" w:rsidRDefault="006C0CFC" w:rsidP="006C0CFC">
      <w:pPr>
        <w:numPr>
          <w:ilvl w:val="1"/>
          <w:numId w:val="10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oryginalność.  </w:t>
      </w:r>
    </w:p>
    <w:p w14:paraId="58172FBB" w14:textId="77777777" w:rsidR="006C0CFC" w:rsidRPr="00D85469" w:rsidRDefault="006C0CFC" w:rsidP="006C0CFC">
      <w:pPr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 xml:space="preserve">„Palma” </w:t>
      </w:r>
    </w:p>
    <w:p w14:paraId="0C8F074E" w14:textId="77777777" w:rsidR="006C0CFC" w:rsidRPr="00D85469" w:rsidRDefault="006C0CFC" w:rsidP="006C0CFC">
      <w:pPr>
        <w:numPr>
          <w:ilvl w:val="1"/>
          <w:numId w:val="1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wykorzystanie materiałów i technik tradycyjnych, </w:t>
      </w:r>
    </w:p>
    <w:p w14:paraId="6618042A" w14:textId="77777777" w:rsidR="006C0CFC" w:rsidRPr="00D85469" w:rsidRDefault="006C0CFC" w:rsidP="006C0CFC">
      <w:pPr>
        <w:numPr>
          <w:ilvl w:val="1"/>
          <w:numId w:val="1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kompozycja i kunszt wykonania, </w:t>
      </w:r>
    </w:p>
    <w:p w14:paraId="4264AE60" w14:textId="77777777" w:rsidR="006C0CFC" w:rsidRPr="00D85469" w:rsidRDefault="006C0CFC" w:rsidP="006C0CFC">
      <w:pPr>
        <w:numPr>
          <w:ilvl w:val="1"/>
          <w:numId w:val="1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oryginalność. </w:t>
      </w:r>
    </w:p>
    <w:p w14:paraId="2B828107" w14:textId="77777777" w:rsidR="006C0CFC" w:rsidRDefault="006C0CFC" w:rsidP="006C0C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Pr="000B40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rganizator telefonicznie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lub emailowo</w:t>
      </w:r>
      <w:r w:rsidRPr="000B40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poinformuje uczestników Konkursu, </w:t>
      </w:r>
    </w:p>
    <w:p w14:paraId="489CAF73" w14:textId="77777777" w:rsidR="006C0CFC" w:rsidRDefault="006C0CFC" w:rsidP="006C0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0B40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którzy zdobędą  największą liczbą punktów w każdej z dwóch kategorii (</w:t>
      </w:r>
      <w:r w:rsidRPr="000B40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„pisanka”,</w:t>
      </w:r>
    </w:p>
    <w:p w14:paraId="3E03BAAD" w14:textId="77777777" w:rsidR="006C0CFC" w:rsidRDefault="006C0CFC" w:rsidP="006C0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B40B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„palma”</w:t>
      </w:r>
      <w:r w:rsidRPr="000B40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 decyzji Komisji Konkursowej</w:t>
      </w:r>
      <w:r w:rsidRPr="000B40B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01D47E7" w14:textId="77777777" w:rsidR="006C0CFC" w:rsidRPr="002C7174" w:rsidRDefault="006C0CFC" w:rsidP="006C0CFC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Spotkanie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uczestnikami i zaproszonymi gośćmi</w:t>
      </w: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nastąpi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2C71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kwietnia</w:t>
      </w:r>
      <w:r w:rsidRPr="002C71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br. </w:t>
      </w:r>
      <w:r w:rsidRPr="002C71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Koszalinie przy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174">
        <w:rPr>
          <w:rFonts w:ascii="Times New Roman" w:hAnsi="Times New Roman"/>
          <w:b/>
          <w:bCs/>
          <w:sz w:val="24"/>
          <w:szCs w:val="24"/>
        </w:rPr>
        <w:t>ul. Władysława Andersa 34</w:t>
      </w:r>
      <w:r w:rsidRPr="002C71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2C7174">
        <w:rPr>
          <w:rFonts w:ascii="Times New Roman" w:hAnsi="Times New Roman"/>
          <w:b/>
          <w:bCs/>
          <w:sz w:val="24"/>
          <w:szCs w:val="24"/>
        </w:rPr>
        <w:t>w Delegaturze Zachodniopomorskiego Urzędu Wojewódzkiego w Koszalinie.</w:t>
      </w:r>
      <w:r w:rsidRPr="002C71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>Przy zbiegu niesprzyjających okoliczności, termin uroczystego wręczania nagród może ulec zmianie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 xml:space="preserve">Po ustaleniu nowego terminu oraz miejsca uroczystego wręczenia nagród Organizator powiadomi telefonicznie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mailowo uczestników i zaproszonych gości na Galę </w:t>
      </w:r>
      <w:r w:rsidRPr="002C7174">
        <w:rPr>
          <w:rFonts w:ascii="Times New Roman" w:eastAsia="Times New Roman" w:hAnsi="Times New Roman"/>
          <w:sz w:val="24"/>
          <w:szCs w:val="24"/>
          <w:lang w:eastAsia="pl-PL"/>
        </w:rPr>
        <w:t>Konkursu w odpowiednim czasie.</w:t>
      </w:r>
    </w:p>
    <w:p w14:paraId="6E5C4693" w14:textId="77777777" w:rsidR="006C0CFC" w:rsidRPr="004E6503" w:rsidRDefault="006C0CFC" w:rsidP="006C0CFC">
      <w:pPr>
        <w:shd w:val="clear" w:color="auto" w:fill="FFFFFF"/>
        <w:spacing w:after="0" w:line="240" w:lineRule="auto"/>
        <w:ind w:left="709" w:right="2" w:hanging="1"/>
        <w:jc w:val="both"/>
        <w:rPr>
          <w:rFonts w:ascii="Times New Roman" w:hAnsi="Times New Roman"/>
          <w:bCs/>
          <w:sz w:val="24"/>
          <w:szCs w:val="24"/>
        </w:rPr>
      </w:pPr>
      <w:r w:rsidRPr="004E6503">
        <w:rPr>
          <w:rFonts w:ascii="Times New Roman" w:eastAsia="Times New Roman" w:hAnsi="Times New Roman"/>
          <w:sz w:val="24"/>
          <w:szCs w:val="24"/>
          <w:lang w:eastAsia="pl-PL"/>
        </w:rPr>
        <w:t>Zdjęcia nagrodzonych prac oraz lista laureatów V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III</w:t>
      </w:r>
      <w:r w:rsidRPr="004E650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Wojewódzkiego</w:t>
      </w:r>
      <w:r w:rsidRPr="004E6503">
        <w:rPr>
          <w:rFonts w:ascii="Times New Roman" w:hAnsi="Times New Roman"/>
          <w:b/>
          <w:sz w:val="24"/>
          <w:szCs w:val="24"/>
        </w:rPr>
        <w:t xml:space="preserve"> </w:t>
      </w:r>
      <w:r w:rsidRPr="004E6503">
        <w:rPr>
          <w:rFonts w:ascii="Times New Roman" w:hAnsi="Times New Roman"/>
          <w:bCs/>
          <w:sz w:val="24"/>
          <w:szCs w:val="24"/>
        </w:rPr>
        <w:t>Konkursu Wielkanocnego „Wielkanoc z Tradycją”</w:t>
      </w:r>
      <w:r w:rsidRPr="004E6503">
        <w:rPr>
          <w:rFonts w:ascii="Times New Roman" w:hAnsi="Times New Roman"/>
          <w:b/>
          <w:sz w:val="24"/>
          <w:szCs w:val="24"/>
        </w:rPr>
        <w:t xml:space="preserve"> </w:t>
      </w:r>
      <w:r w:rsidRPr="004E6503">
        <w:rPr>
          <w:rFonts w:ascii="Times New Roman" w:hAnsi="Times New Roman"/>
          <w:bCs/>
          <w:sz w:val="24"/>
          <w:szCs w:val="24"/>
        </w:rPr>
        <w:t>zostan</w:t>
      </w:r>
      <w:r>
        <w:rPr>
          <w:rFonts w:ascii="Times New Roman" w:hAnsi="Times New Roman"/>
          <w:bCs/>
          <w:sz w:val="24"/>
          <w:szCs w:val="24"/>
        </w:rPr>
        <w:t>ą</w:t>
      </w:r>
      <w:r w:rsidRPr="004E6503">
        <w:rPr>
          <w:rFonts w:ascii="Times New Roman" w:hAnsi="Times New Roman"/>
          <w:bCs/>
          <w:sz w:val="24"/>
          <w:szCs w:val="24"/>
        </w:rPr>
        <w:t xml:space="preserve"> zamieszczon</w:t>
      </w:r>
      <w:r>
        <w:rPr>
          <w:rFonts w:ascii="Times New Roman" w:hAnsi="Times New Roman"/>
          <w:bCs/>
          <w:sz w:val="24"/>
          <w:szCs w:val="24"/>
        </w:rPr>
        <w:t>e</w:t>
      </w:r>
      <w:r w:rsidRPr="004E6503">
        <w:rPr>
          <w:rFonts w:ascii="Times New Roman" w:hAnsi="Times New Roman"/>
          <w:bCs/>
          <w:sz w:val="24"/>
          <w:szCs w:val="24"/>
        </w:rPr>
        <w:t xml:space="preserve"> na stronie internetowej zodr.pl</w:t>
      </w:r>
      <w:r>
        <w:rPr>
          <w:rFonts w:ascii="Times New Roman" w:hAnsi="Times New Roman"/>
          <w:bCs/>
          <w:sz w:val="24"/>
          <w:szCs w:val="24"/>
        </w:rPr>
        <w:t>, mediach społecznościowych</w:t>
      </w:r>
      <w:r w:rsidRPr="004E6503">
        <w:rPr>
          <w:rFonts w:ascii="Times New Roman" w:hAnsi="Times New Roman"/>
          <w:bCs/>
          <w:sz w:val="24"/>
          <w:szCs w:val="24"/>
        </w:rPr>
        <w:t xml:space="preserve"> oraz w Zachodniopomorskim Magazynie Rolniczym.</w:t>
      </w:r>
    </w:p>
    <w:p w14:paraId="650C778D" w14:textId="77777777" w:rsidR="006C0CFC" w:rsidRPr="001F0852" w:rsidRDefault="006C0CFC" w:rsidP="006C0CFC">
      <w:pPr>
        <w:pStyle w:val="Akapitzlist"/>
        <w:numPr>
          <w:ilvl w:val="0"/>
          <w:numId w:val="3"/>
        </w:numPr>
        <w:spacing w:after="0" w:line="240" w:lineRule="auto"/>
        <w:ind w:left="0" w:right="2" w:firstLine="0"/>
        <w:jc w:val="both"/>
        <w:rPr>
          <w:rFonts w:ascii="Times New Roman" w:hAnsi="Times New Roman"/>
          <w:bCs/>
          <w:sz w:val="24"/>
          <w:szCs w:val="24"/>
        </w:rPr>
      </w:pPr>
      <w:r w:rsidRPr="00D85469">
        <w:rPr>
          <w:rFonts w:ascii="Times New Roman" w:hAnsi="Times New Roman"/>
          <w:bCs/>
          <w:sz w:val="24"/>
          <w:szCs w:val="24"/>
        </w:rPr>
        <w:t>Prace zgłoszone do Konkursu należy odebrać</w:t>
      </w:r>
      <w:r>
        <w:rPr>
          <w:rFonts w:ascii="Times New Roman" w:hAnsi="Times New Roman"/>
          <w:bCs/>
          <w:sz w:val="24"/>
          <w:szCs w:val="24"/>
        </w:rPr>
        <w:t xml:space="preserve"> w  dniu:</w:t>
      </w:r>
      <w:r w:rsidRPr="00D854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10.04.2025 </w:t>
      </w:r>
      <w:r w:rsidRPr="00BE38D7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b/>
          <w:sz w:val="24"/>
          <w:szCs w:val="24"/>
        </w:rPr>
        <w:t xml:space="preserve"> po Gali wręczenia</w:t>
      </w:r>
    </w:p>
    <w:p w14:paraId="2A5349B2" w14:textId="77777777" w:rsidR="006C0CFC" w:rsidRPr="004A4859" w:rsidRDefault="006C0CFC" w:rsidP="006C0CFC">
      <w:pPr>
        <w:pStyle w:val="Akapitzlist"/>
        <w:spacing w:after="0" w:line="240" w:lineRule="auto"/>
        <w:ind w:left="708" w:right="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nagród w godzinach: 13:00 – 16:00. </w:t>
      </w:r>
      <w:r w:rsidRPr="004A4859">
        <w:rPr>
          <w:rFonts w:ascii="Times New Roman" w:hAnsi="Times New Roman"/>
          <w:b/>
          <w:bCs/>
          <w:sz w:val="24"/>
          <w:szCs w:val="24"/>
        </w:rPr>
        <w:t xml:space="preserve">Po upływie tego terminu </w:t>
      </w:r>
      <w:r>
        <w:rPr>
          <w:rFonts w:ascii="Times New Roman" w:hAnsi="Times New Roman"/>
          <w:b/>
          <w:bCs/>
          <w:sz w:val="24"/>
          <w:szCs w:val="24"/>
        </w:rPr>
        <w:t xml:space="preserve">nieodebrane </w:t>
      </w:r>
      <w:r w:rsidRPr="004A4859">
        <w:rPr>
          <w:rFonts w:ascii="Times New Roman" w:hAnsi="Times New Roman"/>
          <w:b/>
          <w:bCs/>
          <w:sz w:val="24"/>
          <w:szCs w:val="24"/>
        </w:rPr>
        <w:t>prace przejdą na własność  Zachodniopomorskiego Ośrodka Doradztwa Rolniczego w Barzkowicach na co osoba podpisująca Formularz zgłoszeniowy wyraża zgodę.</w:t>
      </w:r>
    </w:p>
    <w:p w14:paraId="583EF39A" w14:textId="77777777" w:rsidR="006C0CFC" w:rsidRPr="002038AA" w:rsidRDefault="006C0CFC" w:rsidP="006C0CFC">
      <w:pPr>
        <w:spacing w:after="0" w:line="240" w:lineRule="auto"/>
        <w:ind w:right="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142ECB" w14:textId="77777777" w:rsidR="006C0CFC" w:rsidRPr="00D85469" w:rsidRDefault="006C0CFC" w:rsidP="006C0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3DF09" w14:textId="77777777" w:rsidR="006C0CFC" w:rsidRPr="00D85469" w:rsidRDefault="006C0CFC" w:rsidP="006C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VI. Informacje dodatkowe</w:t>
      </w:r>
    </w:p>
    <w:p w14:paraId="3BA04C71" w14:textId="77777777" w:rsidR="006C0CFC" w:rsidRPr="00D85469" w:rsidRDefault="006C0CFC" w:rsidP="006C0CFC">
      <w:pPr>
        <w:pStyle w:val="Tekstpodstawowy"/>
        <w:rPr>
          <w:rFonts w:ascii="Times New Roman" w:hAnsi="Times New Roman"/>
          <w:szCs w:val="24"/>
          <w:lang w:val="pl-PL"/>
        </w:rPr>
      </w:pPr>
    </w:p>
    <w:p w14:paraId="0FA15250" w14:textId="77777777" w:rsidR="006C0CFC" w:rsidRPr="00D85469" w:rsidRDefault="006C0CFC" w:rsidP="006C0CFC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Uczestnik konkursu, składając swój podpis na Formularzu zgłoszeniowym do konkursu, oświadcz</w:t>
      </w:r>
      <w:r>
        <w:rPr>
          <w:rFonts w:ascii="Times New Roman" w:hAnsi="Times New Roman"/>
          <w:sz w:val="24"/>
          <w:szCs w:val="24"/>
        </w:rPr>
        <w:t>a</w:t>
      </w:r>
      <w:r w:rsidRPr="00D85469">
        <w:rPr>
          <w:rFonts w:ascii="Times New Roman" w:hAnsi="Times New Roman"/>
          <w:sz w:val="24"/>
          <w:szCs w:val="24"/>
        </w:rPr>
        <w:t xml:space="preserve"> że:</w:t>
      </w:r>
    </w:p>
    <w:p w14:paraId="3ADF7093" w14:textId="77777777" w:rsidR="006C0CFC" w:rsidRPr="00D85469" w:rsidRDefault="006C0CFC" w:rsidP="006C0CFC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zapoznał się z niniejszym Regulaminem konkursu oraz zawartą w nim</w:t>
      </w:r>
      <w:r w:rsidRPr="00D85469">
        <w:rPr>
          <w:rFonts w:ascii="Times New Roman" w:hAnsi="Times New Roman"/>
          <w:b/>
          <w:sz w:val="24"/>
          <w:szCs w:val="24"/>
        </w:rPr>
        <w:t xml:space="preserve"> </w:t>
      </w:r>
      <w:r w:rsidRPr="00D8546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Klauzulą informacyjną o przetwarzaniu danych osobowych w Zachodniopomorskim Ośrodku Doradztwa Rolniczego w Barzkowicach i akceptuje jego postanowienia w całości,</w:t>
      </w:r>
      <w:r w:rsidRPr="00D8546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28EE8302" w14:textId="77777777" w:rsidR="006C0CFC" w:rsidRPr="00D85469" w:rsidRDefault="006C0CFC" w:rsidP="006C0CF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wyraża zgodę na przetwarzanie przez Zachodniopomorski Ośrodek Doradztwa Rolniczego w 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jego danych osobowych zawartych w </w:t>
      </w:r>
      <w:r>
        <w:rPr>
          <w:rFonts w:ascii="Times New Roman" w:hAnsi="Times New Roman"/>
          <w:sz w:val="24"/>
          <w:szCs w:val="24"/>
        </w:rPr>
        <w:t>formularzu zgłoszeniowym</w:t>
      </w:r>
      <w:r w:rsidRPr="00D85469">
        <w:rPr>
          <w:rFonts w:ascii="Times New Roman" w:hAnsi="Times New Roman"/>
          <w:sz w:val="24"/>
          <w:szCs w:val="24"/>
        </w:rPr>
        <w:t xml:space="preserve">  w celu uczestnictwa w Konkursie i jego przeprowadzenia przez ZODR oraz ewentualnie w celach marketingowych,</w:t>
      </w:r>
    </w:p>
    <w:p w14:paraId="6124A1C4" w14:textId="77777777" w:rsidR="006C0CFC" w:rsidRPr="00D85469" w:rsidRDefault="006C0CFC" w:rsidP="006C0CF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lastRenderedPageBreak/>
        <w:t>zgodnie z art. 6 ust.1 lit. a RODO wyraża zgodę na przetwarzanie jego danych osobowych wizerunkowych do celów związanych z uczestnictwem w niniejszym Konkursie, poprzez m.in. publikację w przestrzeni publicznej oraz mediach.</w:t>
      </w:r>
    </w:p>
    <w:p w14:paraId="555EC554" w14:textId="77777777" w:rsidR="006C0CFC" w:rsidRPr="00D85469" w:rsidRDefault="006C0CFC" w:rsidP="006C0CF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D85469">
        <w:rPr>
          <w:rFonts w:ascii="Times New Roman" w:hAnsi="Times New Roman"/>
          <w:sz w:val="24"/>
          <w:szCs w:val="24"/>
        </w:rPr>
        <w:t xml:space="preserve">został poinformowany o tym, że podanie ww. danych jest dobrowolne, ale konieczne do wzięcia udziału w Konkursie oraz że ma prawo do dostępu do swoich danych, ich poprawiania, a także wycofania udzielonej zgody w dowolnym momencie, a także o pozostałych kwestiach wynikających z art. 13 RODO, dostępnych w </w:t>
      </w:r>
      <w:r w:rsidRPr="00D8546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Klauzuli Informacyjnej o Przetwarzaniu Danych Osobowych w Zachodniopomorskim Ośrodku Doradztwa Rolniczego w Barzkowicach.</w:t>
      </w:r>
    </w:p>
    <w:p w14:paraId="2FC4FB49" w14:textId="77777777" w:rsidR="006C0CFC" w:rsidRPr="00D85469" w:rsidRDefault="006C0CFC" w:rsidP="006C0CF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D8546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Wyraża zgodę na przejście na własność ZODR w Barzkowicach prac konkursowych nie odebranych przez Uczestnika Konkursu  do dnia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10 kwietnia 2025</w:t>
      </w:r>
      <w:r w:rsidRPr="00D8546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r.</w:t>
      </w:r>
    </w:p>
    <w:p w14:paraId="32E8FC35" w14:textId="77777777" w:rsidR="006C0CFC" w:rsidRPr="00D85469" w:rsidRDefault="006C0CFC" w:rsidP="006C0CF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D8546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W przypadku braku wyrażenia zgody na warunki opisane w ust. 1 uczestnik nie weźmie udziału w Konkursie.</w:t>
      </w:r>
    </w:p>
    <w:p w14:paraId="2F204B2E" w14:textId="77777777" w:rsidR="006C0CFC" w:rsidRPr="00D85469" w:rsidRDefault="006C0CFC" w:rsidP="006C0CFC">
      <w:pPr>
        <w:pStyle w:val="Akapitzlist"/>
        <w:numPr>
          <w:ilvl w:val="2"/>
          <w:numId w:val="7"/>
        </w:numPr>
        <w:spacing w:after="0" w:line="240" w:lineRule="auto"/>
        <w:ind w:left="709" w:hanging="709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8546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Klauzula informacyjna o przetwarzaniu danych osobowych w ZODR w Barzkowicach</w:t>
      </w:r>
    </w:p>
    <w:p w14:paraId="04F0F9F5" w14:textId="77777777" w:rsidR="006C0CFC" w:rsidRPr="00D85469" w:rsidRDefault="006C0CFC" w:rsidP="006C0CF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W związku z realizacją wymogów Rozporządzenia Parlamentu Europejskiego i Rady (UE) 2016/679 z dnia 27 kwietnia 2016 r. w 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2BB1E21B" w14:textId="77777777" w:rsidR="006C0CFC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bCs/>
          <w:sz w:val="24"/>
          <w:szCs w:val="24"/>
        </w:rPr>
        <w:t xml:space="preserve">Administratorem </w:t>
      </w:r>
      <w:r w:rsidRPr="00D85469">
        <w:rPr>
          <w:rFonts w:ascii="Times New Roman" w:hAnsi="Times New Roman"/>
          <w:sz w:val="24"/>
          <w:szCs w:val="24"/>
        </w:rPr>
        <w:t xml:space="preserve">Pani/Pana </w:t>
      </w:r>
      <w:r w:rsidRPr="00D85469">
        <w:rPr>
          <w:rFonts w:ascii="Times New Roman" w:hAnsi="Times New Roman"/>
          <w:b/>
          <w:bCs/>
          <w:sz w:val="24"/>
          <w:szCs w:val="24"/>
        </w:rPr>
        <w:t>danych osobowych</w:t>
      </w:r>
      <w:r w:rsidRPr="00D85469">
        <w:rPr>
          <w:rFonts w:ascii="Times New Roman" w:hAnsi="Times New Roman"/>
          <w:sz w:val="24"/>
          <w:szCs w:val="24"/>
        </w:rPr>
        <w:t xml:space="preserve"> jest Zachodniopomorski Ośrodek Doradztwa Rolniczego w Barzkowicach, 73-134 Barzkowice 2, tel. 91</w:t>
      </w:r>
      <w:r>
        <w:rPr>
          <w:rFonts w:ascii="Times New Roman" w:hAnsi="Times New Roman"/>
          <w:sz w:val="24"/>
          <w:szCs w:val="24"/>
        </w:rPr>
        <w:t> 561 37 00 - 02</w:t>
      </w:r>
      <w:r w:rsidRPr="00D85469">
        <w:rPr>
          <w:rFonts w:ascii="Times New Roman" w:hAnsi="Times New Roman"/>
          <w:sz w:val="24"/>
          <w:szCs w:val="24"/>
        </w:rPr>
        <w:t>,</w:t>
      </w:r>
    </w:p>
    <w:p w14:paraId="623BDED4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 e-mail: </w:t>
      </w:r>
      <w:r>
        <w:rPr>
          <w:rFonts w:ascii="Times New Roman" w:hAnsi="Times New Roman"/>
          <w:sz w:val="24"/>
          <w:szCs w:val="24"/>
        </w:rPr>
        <w:t>sekretariat.barzkowice@zodr</w:t>
      </w:r>
      <w:r w:rsidRPr="00D85469">
        <w:rPr>
          <w:rFonts w:ascii="Times New Roman" w:hAnsi="Times New Roman"/>
          <w:sz w:val="24"/>
          <w:szCs w:val="24"/>
        </w:rPr>
        <w:t>.pl.</w:t>
      </w:r>
    </w:p>
    <w:p w14:paraId="2DE04D9F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b/>
          <w:bCs/>
          <w:sz w:val="24"/>
          <w:szCs w:val="24"/>
        </w:rPr>
        <w:t xml:space="preserve">Inspektorem Ochrony Danych (IOD) w ZODR </w:t>
      </w:r>
      <w:r w:rsidRPr="00D85469">
        <w:rPr>
          <w:rFonts w:ascii="Times New Roman" w:hAnsi="Times New Roman"/>
          <w:sz w:val="24"/>
          <w:szCs w:val="24"/>
        </w:rPr>
        <w:t xml:space="preserve">jest Pani </w:t>
      </w:r>
      <w:r>
        <w:rPr>
          <w:rFonts w:ascii="Times New Roman" w:hAnsi="Times New Roman"/>
          <w:sz w:val="24"/>
          <w:szCs w:val="24"/>
        </w:rPr>
        <w:t>Jowita Windak</w:t>
      </w:r>
      <w:r w:rsidRPr="00D85469">
        <w:rPr>
          <w:rFonts w:ascii="Times New Roman" w:hAnsi="Times New Roman"/>
          <w:sz w:val="24"/>
          <w:szCs w:val="24"/>
        </w:rPr>
        <w:t xml:space="preserve">: e-mail: </w:t>
      </w:r>
      <w:r>
        <w:rPr>
          <w:rFonts w:ascii="Times New Roman" w:hAnsi="Times New Roman"/>
          <w:sz w:val="24"/>
          <w:szCs w:val="24"/>
        </w:rPr>
        <w:t>j.windak</w:t>
      </w:r>
      <w:r w:rsidRPr="00D85469">
        <w:rPr>
          <w:rFonts w:ascii="Times New Roman" w:hAnsi="Times New Roman"/>
          <w:sz w:val="24"/>
          <w:szCs w:val="24"/>
        </w:rPr>
        <w:t xml:space="preserve">@zodr.pl; tel. 91 479 40 </w:t>
      </w:r>
      <w:r>
        <w:rPr>
          <w:rFonts w:ascii="Times New Roman" w:hAnsi="Times New Roman"/>
          <w:sz w:val="24"/>
          <w:szCs w:val="24"/>
        </w:rPr>
        <w:t>17</w:t>
      </w:r>
      <w:r w:rsidRPr="00D85469">
        <w:rPr>
          <w:rFonts w:ascii="Times New Roman" w:hAnsi="Times New Roman"/>
          <w:sz w:val="24"/>
          <w:szCs w:val="24"/>
        </w:rPr>
        <w:t xml:space="preserve">. </w:t>
      </w:r>
    </w:p>
    <w:p w14:paraId="110EA81A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Cele przetwarzania oraz podstawa prawna</w:t>
      </w:r>
    </w:p>
    <w:p w14:paraId="7A53B107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Przetwarzanie danych osobowych będzie się odbywać na podstawie art. 6 i 7 RODO i w celu realizacji ustawowych zadań ZODR, wynikających z art. 4 ust. 2-4 ustawy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469">
        <w:rPr>
          <w:rFonts w:ascii="Times New Roman" w:hAnsi="Times New Roman"/>
          <w:sz w:val="24"/>
          <w:szCs w:val="24"/>
        </w:rPr>
        <w:t>22 października 2004 r. (Dz.U. z 20</w:t>
      </w:r>
      <w:r>
        <w:rPr>
          <w:rFonts w:ascii="Times New Roman" w:hAnsi="Times New Roman"/>
          <w:sz w:val="24"/>
          <w:szCs w:val="24"/>
        </w:rPr>
        <w:t>24</w:t>
      </w:r>
      <w:r w:rsidRPr="00D85469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>76</w:t>
      </w:r>
      <w:r w:rsidRPr="00D85469"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o jednostkach doradztwa rolniczego.</w:t>
      </w:r>
    </w:p>
    <w:p w14:paraId="77BB5399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 zakresie i celu określonym w jej treści. </w:t>
      </w:r>
    </w:p>
    <w:p w14:paraId="688310BC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Pani/Pana dane osobowe będą </w:t>
      </w:r>
      <w:r w:rsidRPr="00D85469">
        <w:rPr>
          <w:rFonts w:ascii="Times New Roman" w:hAnsi="Times New Roman"/>
          <w:b/>
          <w:sz w:val="24"/>
          <w:szCs w:val="24"/>
        </w:rPr>
        <w:t>przechowywane</w:t>
      </w:r>
      <w:r w:rsidRPr="00D85469">
        <w:rPr>
          <w:rFonts w:ascii="Times New Roman" w:hAnsi="Times New Roman"/>
          <w:sz w:val="24"/>
          <w:szCs w:val="24"/>
        </w:rPr>
        <w:t xml:space="preserve"> przez okres niezbędny do realizacji celów, o których mowa w ust. 3, a po tym czasie przez okresy oraz w zakresie wymaganym przez przepisy powszechnie obowiązującego prawa oraz archiwizowane zgodnie z wewnętrznymi regulacjami obowiązującymi w ZODR. </w:t>
      </w:r>
    </w:p>
    <w:p w14:paraId="0725FBC1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Odbiorcy danych</w:t>
      </w:r>
    </w:p>
    <w:p w14:paraId="5737CD77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Pani/Pana dane osobowe mogą być udostępnione tylko i wyłącznie podmiotom, które mają do tego prawo określone w przepisach prawa lub za Państwa zgodą w zależności od celu przetwarzania danych oraz treści zgody na przetwarzanie i udostępnienie.</w:t>
      </w:r>
    </w:p>
    <w:p w14:paraId="12D22A78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23B40813" w14:textId="77777777" w:rsidR="006C0CFC" w:rsidRPr="00D85469" w:rsidRDefault="006C0CFC" w:rsidP="006C0CFC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W związku z przetwarzaniem danych w celach, o których mowa w ust. 3, odbiorcami Pani/Pana danych osobowych mogą być:</w:t>
      </w:r>
    </w:p>
    <w:p w14:paraId="4CA68982" w14:textId="77777777" w:rsidR="006C0CFC" w:rsidRPr="00D85469" w:rsidRDefault="006C0CFC" w:rsidP="006C0CFC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2BF61A71" w14:textId="77777777" w:rsidR="006C0CFC" w:rsidRPr="00D85469" w:rsidRDefault="006C0CFC" w:rsidP="006C0CFC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inne podmioty, które na podstawie stosownych umów podpisanych z ZODR przetwarzają dane osobowe, dla których Administratorem jest ZODR.</w:t>
      </w:r>
    </w:p>
    <w:p w14:paraId="1B612F34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Przysługują Pani/Panu następujące </w:t>
      </w:r>
      <w:r w:rsidRPr="00D85469">
        <w:rPr>
          <w:rFonts w:ascii="Times New Roman" w:hAnsi="Times New Roman"/>
          <w:b/>
          <w:sz w:val="24"/>
          <w:szCs w:val="24"/>
        </w:rPr>
        <w:t>prawa związane z przetwarzaniem danych osobowych</w:t>
      </w:r>
      <w:r w:rsidRPr="00D85469">
        <w:rPr>
          <w:rFonts w:ascii="Times New Roman" w:hAnsi="Times New Roman"/>
          <w:sz w:val="24"/>
          <w:szCs w:val="24"/>
        </w:rPr>
        <w:t>:</w:t>
      </w:r>
    </w:p>
    <w:p w14:paraId="7A5CA2AC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prawo wycofania zgody Pani/Pana na przetwarzanie danych,</w:t>
      </w:r>
    </w:p>
    <w:p w14:paraId="4ED996F2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prawo dostępu do Pani/Pana danych osobowych,</w:t>
      </w:r>
    </w:p>
    <w:p w14:paraId="0C80A280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prawo żądania sprostowania Pani/Pana danych osobowych,</w:t>
      </w:r>
    </w:p>
    <w:p w14:paraId="3DE6C125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lastRenderedPageBreak/>
        <w:t>prawo żądania usunięcia Pani/Pana danych osobowych,</w:t>
      </w:r>
    </w:p>
    <w:p w14:paraId="588C8E91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prawo żądania ograniczenia przetwarzania Pani/Pana danych osobowych,</w:t>
      </w:r>
    </w:p>
    <w:p w14:paraId="2346409F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prawo wyrażenia sprzeciwu wobec przetwarzania Pani/Pana danych ze względu na Pani/Pana szczególną sytuację – w przypadkach, kiedy przetwarzamy Pani/Pana dane na podstawie naszego prawnie uzasadnionego interesu, </w:t>
      </w:r>
    </w:p>
    <w:p w14:paraId="5929D579" w14:textId="77777777" w:rsidR="006C0CFC" w:rsidRPr="00D85469" w:rsidRDefault="006C0CFC" w:rsidP="006C0CFC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prawo do przenoszenia Pani/Pana danych osobowych, tj. prawo otrzymania od nas Pani/Pana danych osobowych, w 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na podstawie umowy z Panią/Panem lub na podstawie Pani/Pana zgody.</w:t>
      </w:r>
    </w:p>
    <w:p w14:paraId="34EF6843" w14:textId="77777777" w:rsidR="006C0CFC" w:rsidRPr="00D85469" w:rsidRDefault="006C0CFC" w:rsidP="006C0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Aby skorzystać z powyższych praw, prosimy o kontakt  z Administratorem lub z IOD.</w:t>
      </w:r>
    </w:p>
    <w:p w14:paraId="5F7F9BFE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Prawo wycofania zgody</w:t>
      </w:r>
    </w:p>
    <w:p w14:paraId="3D904E51" w14:textId="77777777" w:rsidR="006C0CFC" w:rsidRPr="00D85469" w:rsidRDefault="006C0CFC" w:rsidP="006C0CF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W zakresie, w jakim Pani/Pana dane są przetwarzane na podstawie zgody, ma Pani/Pan  prawo wycofania zgody na przetwarzanie danych w dowolnym momencie. Wycofanie zgody nie ma wpływu na zgodność z prawem przetwarzania, którego dokonano na podstawie Pani/Pana zgody przed jej wycofaniem. Zgodę można wycofać poprzez wysłanie oświadczenia o wycofaniu zgody na nasz adres korespondencyjny, nasz adres mailowy, wskazane w pkt. 1 i 2.</w:t>
      </w:r>
    </w:p>
    <w:p w14:paraId="64195A9B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469">
        <w:rPr>
          <w:rFonts w:ascii="Times New Roman" w:hAnsi="Times New Roman"/>
          <w:b/>
          <w:sz w:val="24"/>
          <w:szCs w:val="24"/>
        </w:rPr>
        <w:t>Prawo wniesienia skargi do organu</w:t>
      </w:r>
    </w:p>
    <w:p w14:paraId="3BB5DCB4" w14:textId="77777777" w:rsidR="006C0CFC" w:rsidRPr="00D85469" w:rsidRDefault="006C0CFC" w:rsidP="006C0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W przypadku powzięcia informacji o niezgodnym z prawem przetwarzaniu przez ZODR Pani/Pana danych osobowych, przysługuje Pani/Panu prawo wniesienia skargi do organu nadzorczego właściwego w sprawach ochrony danych osobowych (Prezes Urzędu Ochrony Danych Osobowych, ul. Stawki 2, 00-193 Warszawa). </w:t>
      </w:r>
    </w:p>
    <w:p w14:paraId="4AE0AA8D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Pani/Pana dane mogą być przetwarzane w sposób </w:t>
      </w:r>
      <w:r w:rsidRPr="00D85469">
        <w:rPr>
          <w:rFonts w:ascii="Times New Roman" w:hAnsi="Times New Roman"/>
          <w:b/>
          <w:sz w:val="24"/>
          <w:szCs w:val="24"/>
        </w:rPr>
        <w:t>zautomatyzowany i nie będą profilowane.</w:t>
      </w:r>
    </w:p>
    <w:p w14:paraId="27FBAFCD" w14:textId="77777777" w:rsidR="006C0CFC" w:rsidRPr="00D85469" w:rsidRDefault="006C0CFC" w:rsidP="006C0CF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We wszystkich sprawach dotyczących przetwarzania danych osobowych oraz korzystania z praw związanych z przetwarzaniem danych osobowych, można </w:t>
      </w:r>
      <w:r w:rsidRPr="00D85469">
        <w:rPr>
          <w:rFonts w:ascii="Times New Roman" w:hAnsi="Times New Roman"/>
          <w:b/>
          <w:sz w:val="24"/>
          <w:szCs w:val="24"/>
        </w:rPr>
        <w:t>kontaktować się</w:t>
      </w:r>
      <w:r w:rsidRPr="00D85469">
        <w:rPr>
          <w:rFonts w:ascii="Times New Roman" w:hAnsi="Times New Roman"/>
          <w:sz w:val="24"/>
          <w:szCs w:val="24"/>
        </w:rPr>
        <w:t xml:space="preserve"> z Administratorem lub IOD, mailowo lub listownie. Dane kontaktowe wskazano w pkt 1 i 2.</w:t>
      </w:r>
    </w:p>
    <w:p w14:paraId="7D94175F" w14:textId="77777777" w:rsidR="006C0CFC" w:rsidRPr="00D85469" w:rsidRDefault="006C0CFC" w:rsidP="006C0C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5197CA" w14:textId="77777777" w:rsidR="006C0CFC" w:rsidRPr="00D85469" w:rsidRDefault="006C0CFC" w:rsidP="006C0CF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1638F907" w14:textId="77777777" w:rsidR="006C0CFC" w:rsidRPr="00D85469" w:rsidRDefault="006C0CFC" w:rsidP="006C0C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 xml:space="preserve">Przystąpienie do Konkursu jest jednoznaczne z akceptacją warunków niniejszego Regulaminu przez uczestników. </w:t>
      </w:r>
    </w:p>
    <w:p w14:paraId="22B63073" w14:textId="77777777" w:rsidR="006C0CFC" w:rsidRPr="00D85469" w:rsidRDefault="006C0CFC" w:rsidP="006C0CFC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Organizator zastrzega sobie prawo do ostatecznej interpretacji niniejszego Regulaminu.</w:t>
      </w:r>
    </w:p>
    <w:p w14:paraId="426D7A61" w14:textId="77777777" w:rsidR="006C0CFC" w:rsidRPr="00D85469" w:rsidRDefault="006C0CFC" w:rsidP="006C0CF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5469">
        <w:rPr>
          <w:rFonts w:ascii="Times New Roman" w:eastAsia="Times New Roman" w:hAnsi="Times New Roman"/>
          <w:sz w:val="24"/>
          <w:szCs w:val="24"/>
          <w:lang w:eastAsia="pl-PL"/>
        </w:rPr>
        <w:t>Wszystkie kwestie, których nie obejmuje niniejszy Regulamin ustala Organizator.</w:t>
      </w:r>
    </w:p>
    <w:p w14:paraId="7CFCA377" w14:textId="77777777" w:rsidR="006C0CFC" w:rsidRPr="00D85469" w:rsidRDefault="006C0CFC" w:rsidP="006C0CF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Organizator zastrzega sobie prawo do nieodpłatnej publikacji materiałów związanych z niniejszym Konkursem oraz prezentowania wyników Konkursu</w:t>
      </w:r>
      <w:r>
        <w:rPr>
          <w:rFonts w:ascii="Times New Roman" w:hAnsi="Times New Roman"/>
          <w:sz w:val="24"/>
          <w:szCs w:val="24"/>
        </w:rPr>
        <w:t xml:space="preserve"> w dowolnej formie marketingowej (Artykuł, informacja na stronie internetowej, filmy itp.)</w:t>
      </w:r>
      <w:r w:rsidRPr="00D85469">
        <w:rPr>
          <w:rFonts w:ascii="Times New Roman" w:hAnsi="Times New Roman"/>
          <w:sz w:val="24"/>
          <w:szCs w:val="24"/>
        </w:rPr>
        <w:t>.</w:t>
      </w:r>
    </w:p>
    <w:p w14:paraId="03181055" w14:textId="77777777" w:rsidR="006C0CFC" w:rsidRPr="00D85469" w:rsidRDefault="006C0CFC" w:rsidP="006C0CF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469">
        <w:rPr>
          <w:rFonts w:ascii="Times New Roman" w:hAnsi="Times New Roman"/>
          <w:sz w:val="24"/>
          <w:szCs w:val="24"/>
        </w:rPr>
        <w:t>Wszelkich informacji udzielają pracownicy Zachodniopomorskiego Ośrodka Doradztwa Rolniczego w Barzkowicach Oddziału w Koszalinie pod nr tel. 94 341 87 30.</w:t>
      </w:r>
    </w:p>
    <w:p w14:paraId="4D374958" w14:textId="77777777" w:rsidR="006C0CFC" w:rsidRPr="002946CD" w:rsidRDefault="006C0CFC" w:rsidP="006C0CFC"/>
    <w:p w14:paraId="5ED22500" w14:textId="77777777" w:rsidR="00EC65BE" w:rsidRDefault="00EC65BE"/>
    <w:sectPr w:rsidR="00EC65BE" w:rsidSect="006C0CFC">
      <w:pgSz w:w="11906" w:h="17338"/>
      <w:pgMar w:top="1834" w:right="831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12BA"/>
    <w:multiLevelType w:val="hybridMultilevel"/>
    <w:tmpl w:val="47FACFF0"/>
    <w:lvl w:ilvl="0" w:tplc="38E067B6">
      <w:start w:val="8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2B6BA6"/>
    <w:multiLevelType w:val="hybridMultilevel"/>
    <w:tmpl w:val="5D888B80"/>
    <w:lvl w:ilvl="0" w:tplc="199AAB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D5B6D"/>
    <w:multiLevelType w:val="hybridMultilevel"/>
    <w:tmpl w:val="6C7AF1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565C9"/>
    <w:multiLevelType w:val="hybridMultilevel"/>
    <w:tmpl w:val="6CC06398"/>
    <w:lvl w:ilvl="0" w:tplc="65C4AFA0">
      <w:start w:val="1"/>
      <w:numFmt w:val="lowerLetter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6770A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F2308"/>
    <w:multiLevelType w:val="hybridMultilevel"/>
    <w:tmpl w:val="2F0078C8"/>
    <w:lvl w:ilvl="0" w:tplc="371453CA">
      <w:start w:val="1"/>
      <w:numFmt w:val="decimal"/>
      <w:lvlText w:val="%1."/>
      <w:lvlJc w:val="left"/>
      <w:pPr>
        <w:ind w:left="109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700" w:hanging="360"/>
      </w:pPr>
    </w:lvl>
    <w:lvl w:ilvl="2" w:tplc="0415001B" w:tentative="1">
      <w:start w:val="1"/>
      <w:numFmt w:val="lowerRoman"/>
      <w:lvlText w:val="%3."/>
      <w:lvlJc w:val="right"/>
      <w:pPr>
        <w:ind w:left="12420" w:hanging="180"/>
      </w:pPr>
    </w:lvl>
    <w:lvl w:ilvl="3" w:tplc="0415000F" w:tentative="1">
      <w:start w:val="1"/>
      <w:numFmt w:val="decimal"/>
      <w:lvlText w:val="%4."/>
      <w:lvlJc w:val="left"/>
      <w:pPr>
        <w:ind w:left="13140" w:hanging="360"/>
      </w:pPr>
    </w:lvl>
    <w:lvl w:ilvl="4" w:tplc="04150019" w:tentative="1">
      <w:start w:val="1"/>
      <w:numFmt w:val="lowerLetter"/>
      <w:lvlText w:val="%5."/>
      <w:lvlJc w:val="left"/>
      <w:pPr>
        <w:ind w:left="13860" w:hanging="360"/>
      </w:pPr>
    </w:lvl>
    <w:lvl w:ilvl="5" w:tplc="0415001B" w:tentative="1">
      <w:start w:val="1"/>
      <w:numFmt w:val="lowerRoman"/>
      <w:lvlText w:val="%6."/>
      <w:lvlJc w:val="right"/>
      <w:pPr>
        <w:ind w:left="14580" w:hanging="180"/>
      </w:pPr>
    </w:lvl>
    <w:lvl w:ilvl="6" w:tplc="0415000F" w:tentative="1">
      <w:start w:val="1"/>
      <w:numFmt w:val="decimal"/>
      <w:lvlText w:val="%7."/>
      <w:lvlJc w:val="left"/>
      <w:pPr>
        <w:ind w:left="15300" w:hanging="360"/>
      </w:pPr>
    </w:lvl>
    <w:lvl w:ilvl="7" w:tplc="04150019" w:tentative="1">
      <w:start w:val="1"/>
      <w:numFmt w:val="lowerLetter"/>
      <w:lvlText w:val="%8."/>
      <w:lvlJc w:val="left"/>
      <w:pPr>
        <w:ind w:left="16020" w:hanging="360"/>
      </w:pPr>
    </w:lvl>
    <w:lvl w:ilvl="8" w:tplc="0415001B" w:tentative="1">
      <w:start w:val="1"/>
      <w:numFmt w:val="lowerRoman"/>
      <w:lvlText w:val="%9."/>
      <w:lvlJc w:val="right"/>
      <w:pPr>
        <w:ind w:left="16740" w:hanging="180"/>
      </w:pPr>
    </w:lvl>
  </w:abstractNum>
  <w:abstractNum w:abstractNumId="5" w15:restartNumberingAfterBreak="0">
    <w:nsid w:val="284C3853"/>
    <w:multiLevelType w:val="hybridMultilevel"/>
    <w:tmpl w:val="C1E88F5E"/>
    <w:lvl w:ilvl="0" w:tplc="E6CE2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8C36C8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806"/>
    <w:multiLevelType w:val="hybridMultilevel"/>
    <w:tmpl w:val="FD08A774"/>
    <w:lvl w:ilvl="0" w:tplc="65C4AFA0">
      <w:start w:val="1"/>
      <w:numFmt w:val="lowerLetter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8ED24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9A346F"/>
    <w:multiLevelType w:val="hybridMultilevel"/>
    <w:tmpl w:val="B99C4F4E"/>
    <w:lvl w:ilvl="0" w:tplc="EECA6B20">
      <w:start w:val="1"/>
      <w:numFmt w:val="decimal"/>
      <w:lvlText w:val="%1)"/>
      <w:lvlJc w:val="left"/>
      <w:pPr>
        <w:ind w:left="413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6C1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32CC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75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A7C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6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4BE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C3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43C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AE271B"/>
    <w:multiLevelType w:val="hybridMultilevel"/>
    <w:tmpl w:val="D090AD4E"/>
    <w:lvl w:ilvl="0" w:tplc="7E3A0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6FA"/>
    <w:multiLevelType w:val="hybridMultilevel"/>
    <w:tmpl w:val="3DC063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4EA520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E4E9F0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725EB"/>
    <w:multiLevelType w:val="hybridMultilevel"/>
    <w:tmpl w:val="C0F03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651D0C"/>
    <w:multiLevelType w:val="hybridMultilevel"/>
    <w:tmpl w:val="F342A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A75CD"/>
    <w:multiLevelType w:val="hybridMultilevel"/>
    <w:tmpl w:val="30F8F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B2E9A"/>
    <w:multiLevelType w:val="hybridMultilevel"/>
    <w:tmpl w:val="1F186030"/>
    <w:lvl w:ilvl="0" w:tplc="FDA40B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75C7155"/>
    <w:multiLevelType w:val="hybridMultilevel"/>
    <w:tmpl w:val="0D502D8C"/>
    <w:lvl w:ilvl="0" w:tplc="C64A84B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82926869">
    <w:abstractNumId w:val="15"/>
  </w:num>
  <w:num w:numId="2" w16cid:durableId="434176456">
    <w:abstractNumId w:val="14"/>
  </w:num>
  <w:num w:numId="3" w16cid:durableId="2107074669">
    <w:abstractNumId w:val="4"/>
  </w:num>
  <w:num w:numId="4" w16cid:durableId="1830368970">
    <w:abstractNumId w:val="13"/>
  </w:num>
  <w:num w:numId="5" w16cid:durableId="700783285">
    <w:abstractNumId w:val="16"/>
  </w:num>
  <w:num w:numId="6" w16cid:durableId="1055392524">
    <w:abstractNumId w:val="5"/>
  </w:num>
  <w:num w:numId="7" w16cid:durableId="464741464">
    <w:abstractNumId w:val="10"/>
  </w:num>
  <w:num w:numId="8" w16cid:durableId="1056734939">
    <w:abstractNumId w:val="9"/>
  </w:num>
  <w:num w:numId="9" w16cid:durableId="1805847050">
    <w:abstractNumId w:val="8"/>
  </w:num>
  <w:num w:numId="10" w16cid:durableId="1576889552">
    <w:abstractNumId w:val="3"/>
  </w:num>
  <w:num w:numId="11" w16cid:durableId="937521529">
    <w:abstractNumId w:val="6"/>
  </w:num>
  <w:num w:numId="12" w16cid:durableId="1940210484">
    <w:abstractNumId w:val="1"/>
  </w:num>
  <w:num w:numId="13" w16cid:durableId="1884444766">
    <w:abstractNumId w:val="7"/>
  </w:num>
  <w:num w:numId="14" w16cid:durableId="1372195840">
    <w:abstractNumId w:val="12"/>
  </w:num>
  <w:num w:numId="15" w16cid:durableId="480922494">
    <w:abstractNumId w:val="11"/>
  </w:num>
  <w:num w:numId="16" w16cid:durableId="1823037496">
    <w:abstractNumId w:val="2"/>
  </w:num>
  <w:num w:numId="17" w16cid:durableId="92387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0D"/>
    <w:rsid w:val="00011CE4"/>
    <w:rsid w:val="006355F4"/>
    <w:rsid w:val="006C0CFC"/>
    <w:rsid w:val="008764D4"/>
    <w:rsid w:val="00AB7C16"/>
    <w:rsid w:val="00E10C0D"/>
    <w:rsid w:val="00E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00A6-5529-49BF-B338-EF1B5841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F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CFC"/>
    <w:pPr>
      <w:ind w:left="720"/>
      <w:contextualSpacing/>
    </w:pPr>
  </w:style>
  <w:style w:type="character" w:styleId="Hipercze">
    <w:name w:val="Hyperlink"/>
    <w:uiPriority w:val="99"/>
    <w:unhideWhenUsed/>
    <w:rsid w:val="006C0CFC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6C0CF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0CFC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zalin.oddzial@z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10290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Zoń</dc:creator>
  <cp:keywords/>
  <dc:description/>
  <cp:lastModifiedBy>A.Zdanowicz</cp:lastModifiedBy>
  <cp:revision>2</cp:revision>
  <dcterms:created xsi:type="dcterms:W3CDTF">2025-01-20T09:27:00Z</dcterms:created>
  <dcterms:modified xsi:type="dcterms:W3CDTF">2025-01-20T09:27:00Z</dcterms:modified>
</cp:coreProperties>
</file>